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D62F4" w14:textId="77777777" w:rsidR="00514ED0" w:rsidRDefault="00514ED0" w:rsidP="00C14D47">
      <w:pPr>
        <w:pStyle w:val="yiv5082499640msonormal"/>
        <w:spacing w:before="0" w:beforeAutospacing="0" w:after="0" w:afterAutospacing="0"/>
        <w:rPr>
          <w:rFonts w:ascii="Helvetica" w:hAnsi="Helvetica" w:cs="Helvetica"/>
          <w:color w:val="1D2228"/>
          <w:sz w:val="20"/>
          <w:szCs w:val="20"/>
        </w:rPr>
      </w:pPr>
    </w:p>
    <w:p w14:paraId="6CAC0111" w14:textId="77777777" w:rsidR="00C14D47" w:rsidRDefault="00C14D47" w:rsidP="00C14D47">
      <w:pPr>
        <w:pStyle w:val="yiv5082499640msonormal"/>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Hi Friends,</w:t>
      </w:r>
    </w:p>
    <w:p w14:paraId="4220847F" w14:textId="77777777" w:rsidR="00C14D47" w:rsidRDefault="00C14D47" w:rsidP="00C14D47">
      <w:pPr>
        <w:pStyle w:val="yiv5082499640msonormal"/>
        <w:spacing w:before="0" w:beforeAutospacing="0" w:after="0" w:afterAutospacing="0"/>
        <w:rPr>
          <w:rFonts w:ascii="Helvetica" w:hAnsi="Helvetica" w:cs="Helvetica"/>
          <w:color w:val="1D2228"/>
          <w:sz w:val="20"/>
          <w:szCs w:val="20"/>
        </w:rPr>
      </w:pPr>
    </w:p>
    <w:p w14:paraId="4C62E405" w14:textId="3F33D288" w:rsidR="00B00D15" w:rsidRDefault="00B00D15" w:rsidP="00C14D47">
      <w:pPr>
        <w:pStyle w:val="yiv5082499640msonormal"/>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The Waushara County Chapter of the Ice Age Trail Alliance, Waushara County Health Department and the Waushara County Parks Department are hosting the Walk-the-Waush Hiking Challenge again this year!</w:t>
      </w:r>
    </w:p>
    <w:p w14:paraId="62D56BA6" w14:textId="77777777" w:rsidR="00C14D47" w:rsidRDefault="00C14D47" w:rsidP="00C14D47">
      <w:pPr>
        <w:pStyle w:val="yiv5082499640msonormal"/>
        <w:spacing w:before="0" w:beforeAutospacing="0" w:after="0" w:afterAutospacing="0"/>
        <w:rPr>
          <w:rFonts w:ascii="Helvetica" w:hAnsi="Helvetica" w:cs="Helvetica"/>
          <w:color w:val="1D2228"/>
          <w:sz w:val="20"/>
          <w:szCs w:val="20"/>
        </w:rPr>
      </w:pPr>
    </w:p>
    <w:p w14:paraId="0E9CD6FD" w14:textId="408FD110" w:rsidR="00B00D15" w:rsidRDefault="00B00D15" w:rsidP="00C14D47">
      <w:pPr>
        <w:pStyle w:val="yiv5082499640msonormal"/>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The challenge runs from May 25 – September 1, 2019.</w:t>
      </w:r>
    </w:p>
    <w:p w14:paraId="68542C33" w14:textId="77777777" w:rsidR="00C14D47" w:rsidRDefault="00C14D47" w:rsidP="00C14D47">
      <w:pPr>
        <w:pStyle w:val="yiv5082499640msonormal"/>
        <w:spacing w:before="0" w:beforeAutospacing="0" w:after="0" w:afterAutospacing="0"/>
        <w:rPr>
          <w:rFonts w:ascii="Helvetica" w:hAnsi="Helvetica" w:cs="Helvetica"/>
          <w:color w:val="1D2228"/>
          <w:sz w:val="20"/>
          <w:szCs w:val="20"/>
        </w:rPr>
      </w:pPr>
    </w:p>
    <w:p w14:paraId="6BD7E32E" w14:textId="7487D4D9" w:rsidR="00B00D15" w:rsidRDefault="00B00D15" w:rsidP="00C14D47">
      <w:pPr>
        <w:pStyle w:val="yiv5082499640msonormal"/>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xml:space="preserve">The challenge is free and open to Walkers, Runners and Hikers of all ages and abilities. </w:t>
      </w:r>
      <w:r>
        <w:rPr>
          <w:rFonts w:ascii="Helvetica" w:hAnsi="Helvetica" w:cs="Helvetica"/>
          <w:b/>
          <w:bCs/>
          <w:i/>
          <w:iCs/>
          <w:color w:val="1D2228"/>
          <w:sz w:val="20"/>
          <w:szCs w:val="20"/>
        </w:rPr>
        <w:t>Participants must register as an Individual</w:t>
      </w:r>
      <w:r>
        <w:rPr>
          <w:rFonts w:ascii="Helvetica" w:hAnsi="Helvetica" w:cs="Helvetica"/>
          <w:i/>
          <w:iCs/>
          <w:color w:val="1D2228"/>
          <w:sz w:val="20"/>
          <w:szCs w:val="20"/>
        </w:rPr>
        <w:t xml:space="preserve"> </w:t>
      </w:r>
      <w:r>
        <w:rPr>
          <w:rFonts w:ascii="Helvetica" w:hAnsi="Helvetica" w:cs="Helvetica"/>
          <w:color w:val="1D2228"/>
          <w:sz w:val="20"/>
          <w:szCs w:val="20"/>
        </w:rPr>
        <w:t>but we encourage them to invite others. The goal is for participants to walk as many miles as they can. More miles logged = more chances to win prizes!</w:t>
      </w:r>
    </w:p>
    <w:p w14:paraId="19FD8B6F" w14:textId="77777777" w:rsidR="00C14D47" w:rsidRDefault="00C14D47" w:rsidP="00C14D47">
      <w:pPr>
        <w:pStyle w:val="yiv5082499640msonormal"/>
        <w:spacing w:before="0" w:beforeAutospacing="0" w:after="0" w:afterAutospacing="0"/>
        <w:rPr>
          <w:rFonts w:ascii="Helvetica" w:hAnsi="Helvetica" w:cs="Helvetica"/>
          <w:color w:val="1D2228"/>
          <w:sz w:val="20"/>
          <w:szCs w:val="20"/>
        </w:rPr>
      </w:pPr>
    </w:p>
    <w:p w14:paraId="4DF2F8DD" w14:textId="0430D082" w:rsidR="00B00D15" w:rsidRDefault="00B00D15" w:rsidP="00C14D47">
      <w:pPr>
        <w:pStyle w:val="yiv5082499640msonormal"/>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Prize levels are Platinum: 100+ miles, Gold: 75+ miles, Silver: 25+ miles, and Bronze: 10+ miles. We will give more details about the prizes throughout the challenge.</w:t>
      </w:r>
    </w:p>
    <w:p w14:paraId="5FBBBEB3" w14:textId="77777777" w:rsidR="00C14D47" w:rsidRDefault="00C14D47" w:rsidP="00C14D47">
      <w:pPr>
        <w:pStyle w:val="yiv5082499640msonormal"/>
        <w:spacing w:before="0" w:beforeAutospacing="0" w:after="0" w:afterAutospacing="0"/>
        <w:rPr>
          <w:rFonts w:ascii="Helvetica" w:hAnsi="Helvetica" w:cs="Helvetica"/>
          <w:color w:val="1D2228"/>
          <w:sz w:val="20"/>
          <w:szCs w:val="20"/>
        </w:rPr>
      </w:pPr>
    </w:p>
    <w:p w14:paraId="7D4224BA" w14:textId="77777777" w:rsidR="00B00D15" w:rsidRDefault="00B00D15" w:rsidP="00C14D47">
      <w:pPr>
        <w:pStyle w:val="yiv5082499640msonormal"/>
        <w:spacing w:before="0" w:beforeAutospacing="0" w:after="0" w:afterAutospacing="0"/>
        <w:rPr>
          <w:rFonts w:ascii="Helvetica" w:hAnsi="Helvetica" w:cs="Helvetica"/>
          <w:color w:val="1D2228"/>
          <w:sz w:val="20"/>
          <w:szCs w:val="20"/>
        </w:rPr>
      </w:pPr>
      <w:r>
        <w:rPr>
          <w:rFonts w:ascii="Helvetica" w:hAnsi="Helvetica" w:cs="Helvetica"/>
          <w:b/>
          <w:bCs/>
          <w:i/>
          <w:iCs/>
          <w:color w:val="1D2228"/>
          <w:sz w:val="20"/>
          <w:szCs w:val="20"/>
        </w:rPr>
        <w:t>Participants must register</w:t>
      </w:r>
      <w:r>
        <w:rPr>
          <w:rFonts w:ascii="Helvetica" w:hAnsi="Helvetica" w:cs="Helvetica"/>
          <w:color w:val="1D2228"/>
          <w:sz w:val="20"/>
          <w:szCs w:val="20"/>
        </w:rPr>
        <w:t xml:space="preserve"> for the challenge through this Online Registration Link: </w:t>
      </w:r>
      <w:hyperlink r:id="rId4" w:tgtFrame="_blank" w:history="1">
        <w:r>
          <w:rPr>
            <w:rStyle w:val="Hyperlink"/>
            <w:rFonts w:ascii="Helvetica" w:hAnsi="Helvetica" w:cs="Helvetica"/>
            <w:color w:val="0563C1"/>
            <w:sz w:val="20"/>
            <w:szCs w:val="20"/>
          </w:rPr>
          <w:t>https://forms.gle/KRRKagQ8w6tDyW1o6</w:t>
        </w:r>
      </w:hyperlink>
      <w:r>
        <w:rPr>
          <w:rFonts w:ascii="Helvetica" w:hAnsi="Helvetica" w:cs="Helvetica"/>
          <w:color w:val="1D2228"/>
          <w:sz w:val="20"/>
          <w:szCs w:val="20"/>
        </w:rPr>
        <w:t xml:space="preserve">  or at any of the following locations:</w:t>
      </w:r>
    </w:p>
    <w:p w14:paraId="6D87E9BB" w14:textId="77777777" w:rsidR="00B00D15" w:rsidRDefault="00B00D15" w:rsidP="00C14D47">
      <w:pPr>
        <w:pStyle w:val="yiv5082499640msonormal"/>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•Waushara County Libraries (Coloma, Hancock, Pine River, Plainfield, Poy Sippi, Redgranite, Wautoma, Wild Rose)</w:t>
      </w:r>
    </w:p>
    <w:p w14:paraId="121E9602" w14:textId="77777777" w:rsidR="00B00D15" w:rsidRDefault="00B00D15" w:rsidP="00C14D47">
      <w:pPr>
        <w:pStyle w:val="yiv5082499640msonormal"/>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•Waushara County Health Department, 230 W. Park St, Wautoma</w:t>
      </w:r>
    </w:p>
    <w:p w14:paraId="3A6D93EF" w14:textId="77777777" w:rsidR="00B00D15" w:rsidRDefault="00B00D15" w:rsidP="00C14D47">
      <w:pPr>
        <w:pStyle w:val="yiv5082499640msonormal"/>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•Waushara County Parks Department, N2402 S. Townline Rd, Wautoma</w:t>
      </w:r>
    </w:p>
    <w:p w14:paraId="2488FBFF" w14:textId="419509AF" w:rsidR="00B00D15" w:rsidRDefault="00B00D15" w:rsidP="00C14D47">
      <w:pPr>
        <w:pStyle w:val="yiv5082499640msonormal"/>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•Chamber of Commerce Office, 440 W. Main St, Wautoma</w:t>
      </w:r>
    </w:p>
    <w:p w14:paraId="0DA16874" w14:textId="77777777" w:rsidR="00C14D47" w:rsidRDefault="00C14D47" w:rsidP="00C14D47">
      <w:pPr>
        <w:pStyle w:val="yiv5082499640msonormal"/>
        <w:spacing w:before="0" w:beforeAutospacing="0" w:after="0" w:afterAutospacing="0"/>
        <w:rPr>
          <w:rFonts w:ascii="Helvetica" w:hAnsi="Helvetica" w:cs="Helvetica"/>
          <w:color w:val="1D2228"/>
          <w:sz w:val="20"/>
          <w:szCs w:val="20"/>
        </w:rPr>
      </w:pPr>
    </w:p>
    <w:p w14:paraId="24333C29" w14:textId="09680E8C" w:rsidR="00B00D15" w:rsidRDefault="00B00D15" w:rsidP="00C14D47">
      <w:pPr>
        <w:pStyle w:val="yiv5082499640msonormal"/>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Once you have registered, please pick up a Walk Waushara Trail Book, log sheet, and other challenge materials from one of the locations mentioned above. *</w:t>
      </w:r>
      <w:r>
        <w:rPr>
          <w:rFonts w:ascii="Helvetica" w:hAnsi="Helvetica" w:cs="Helvetica"/>
          <w:b/>
          <w:bCs/>
          <w:color w:val="1D2228"/>
          <w:sz w:val="20"/>
          <w:szCs w:val="20"/>
        </w:rPr>
        <w:t>If you have your Walk Waushara Trail Book from last year, nothing has changed as far as the trails go.  I’ve attached a NEW LOG SHEET for you to use this year</w:t>
      </w:r>
      <w:r>
        <w:rPr>
          <w:rFonts w:ascii="Helvetica" w:hAnsi="Helvetica" w:cs="Helvetica"/>
          <w:color w:val="1D2228"/>
          <w:sz w:val="20"/>
          <w:szCs w:val="20"/>
        </w:rPr>
        <w:t xml:space="preserve">* </w:t>
      </w:r>
    </w:p>
    <w:p w14:paraId="7802CD66" w14:textId="77777777" w:rsidR="00C14D47" w:rsidRDefault="00C14D47" w:rsidP="00C14D47">
      <w:pPr>
        <w:pStyle w:val="yiv5082499640msonormal"/>
        <w:spacing w:before="0" w:beforeAutospacing="0" w:after="0" w:afterAutospacing="0"/>
        <w:rPr>
          <w:rFonts w:ascii="Helvetica" w:hAnsi="Helvetica" w:cs="Helvetica"/>
          <w:color w:val="1D2228"/>
          <w:sz w:val="20"/>
          <w:szCs w:val="20"/>
        </w:rPr>
      </w:pPr>
    </w:p>
    <w:p w14:paraId="764C2ABE" w14:textId="1E8EB945" w:rsidR="00C14D47" w:rsidRDefault="00B00D15" w:rsidP="00C14D47">
      <w:pPr>
        <w:pStyle w:val="yiv5082499640msonormal"/>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xml:space="preserve">All participants should record their mileage on their own log sheet. Only trails in the Walk Waushara Trail Book are eligible to use for the Challenge. You may also access the Walk Waushara Trail Book online at the Waushara County Parks Department website. </w:t>
      </w:r>
      <w:hyperlink r:id="rId5" w:anchor="p=1" w:history="1">
        <w:r w:rsidR="00C14D47" w:rsidRPr="003A379D">
          <w:rPr>
            <w:rStyle w:val="Hyperlink"/>
            <w:rFonts w:ascii="Helvetica" w:hAnsi="Helvetica" w:cs="Helvetica"/>
            <w:sz w:val="20"/>
            <w:szCs w:val="20"/>
          </w:rPr>
          <w:t>https://filedn.com/lX9EuatXae7h85OTdT9gUkV/Walk%20Waushara/mobile/index.html#p=1</w:t>
        </w:r>
      </w:hyperlink>
    </w:p>
    <w:p w14:paraId="64663F3E" w14:textId="77777777" w:rsidR="00C14D47" w:rsidRDefault="00C14D47" w:rsidP="00C14D47">
      <w:pPr>
        <w:pStyle w:val="yiv5082499640msonormal"/>
        <w:spacing w:before="0" w:beforeAutospacing="0" w:after="0" w:afterAutospacing="0"/>
        <w:rPr>
          <w:rFonts w:ascii="Helvetica" w:hAnsi="Helvetica" w:cs="Helvetica"/>
          <w:color w:val="1D2228"/>
          <w:sz w:val="20"/>
          <w:szCs w:val="20"/>
        </w:rPr>
      </w:pPr>
    </w:p>
    <w:p w14:paraId="41920FAB" w14:textId="77777777" w:rsidR="00C14D47" w:rsidRDefault="00B00D15" w:rsidP="00C14D47">
      <w:pPr>
        <w:pStyle w:val="yiv5082499640msonormal"/>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Share your photos with us on social media and use #</w:t>
      </w:r>
      <w:proofErr w:type="spellStart"/>
      <w:r>
        <w:rPr>
          <w:rFonts w:ascii="Helvetica" w:hAnsi="Helvetica" w:cs="Helvetica"/>
          <w:color w:val="1D2228"/>
          <w:sz w:val="20"/>
          <w:szCs w:val="20"/>
        </w:rPr>
        <w:t>walkthewaush</w:t>
      </w:r>
      <w:proofErr w:type="spellEnd"/>
      <w:r>
        <w:rPr>
          <w:rFonts w:ascii="Helvetica" w:hAnsi="Helvetica" w:cs="Helvetica"/>
          <w:color w:val="1D2228"/>
          <w:sz w:val="20"/>
          <w:szCs w:val="20"/>
        </w:rPr>
        <w:t>. Be sure to tell your family and friends about the Walk-the-Waush Challenge, too</w:t>
      </w:r>
      <w:r w:rsidR="00C14D47">
        <w:rPr>
          <w:rFonts w:ascii="Helvetica" w:hAnsi="Helvetica" w:cs="Helvetica"/>
          <w:color w:val="1D2228"/>
          <w:sz w:val="20"/>
          <w:szCs w:val="20"/>
        </w:rPr>
        <w:t xml:space="preserve">. </w:t>
      </w:r>
    </w:p>
    <w:p w14:paraId="3215D1B1" w14:textId="77777777" w:rsidR="00C14D47" w:rsidRDefault="00C14D47" w:rsidP="00C14D47">
      <w:pPr>
        <w:pStyle w:val="yiv5082499640msonormal"/>
        <w:spacing w:before="0" w:beforeAutospacing="0" w:after="0" w:afterAutospacing="0"/>
        <w:rPr>
          <w:rFonts w:ascii="Helvetica" w:hAnsi="Helvetica" w:cs="Helvetica"/>
          <w:color w:val="1D2228"/>
          <w:sz w:val="20"/>
          <w:szCs w:val="20"/>
        </w:rPr>
      </w:pPr>
    </w:p>
    <w:p w14:paraId="076D6936" w14:textId="1B6FFBA6" w:rsidR="00514ED0" w:rsidRDefault="00C14D47" w:rsidP="00C14D47">
      <w:pPr>
        <w:pStyle w:val="yiv5082499640msonormal"/>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xml:space="preserve">Please, feel free to contact me with any questions. </w:t>
      </w:r>
    </w:p>
    <w:p w14:paraId="1FAB4AFA" w14:textId="77777777" w:rsidR="00C14D47" w:rsidRDefault="00C14D47" w:rsidP="00C14D47">
      <w:pPr>
        <w:pStyle w:val="yiv5082499640msonormal"/>
        <w:spacing w:before="0" w:beforeAutospacing="0" w:after="0" w:afterAutospacing="0"/>
        <w:rPr>
          <w:rFonts w:ascii="Helvetica" w:hAnsi="Helvetica" w:cs="Helvetica"/>
          <w:color w:val="1D2228"/>
          <w:sz w:val="20"/>
          <w:szCs w:val="20"/>
        </w:rPr>
      </w:pPr>
    </w:p>
    <w:p w14:paraId="7EBD75EF" w14:textId="77777777" w:rsidR="00B00D15" w:rsidRDefault="00B00D15" w:rsidP="00C14D47">
      <w:pPr>
        <w:pStyle w:val="yiv5082499640msonormal"/>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Happy Hiking!!</w:t>
      </w:r>
    </w:p>
    <w:p w14:paraId="64EF4AF2" w14:textId="259E0BDF" w:rsidR="00B00D15" w:rsidRDefault="00514ED0" w:rsidP="00C14D47">
      <w:pPr>
        <w:pStyle w:val="yiv5082499640msonormal"/>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Jenny</w:t>
      </w:r>
      <w:r w:rsidR="00B00D15">
        <w:rPr>
          <w:rFonts w:ascii="Helvetica" w:hAnsi="Helvetica" w:cs="Helvetica"/>
          <w:color w:val="1D2228"/>
          <w:sz w:val="20"/>
          <w:szCs w:val="20"/>
        </w:rPr>
        <w:t> </w:t>
      </w:r>
    </w:p>
    <w:p w14:paraId="3B3A2043" w14:textId="77777777" w:rsidR="00C14D47" w:rsidRDefault="00C14D47" w:rsidP="00C14D47">
      <w:pPr>
        <w:pStyle w:val="yiv5082499640msonormal"/>
        <w:spacing w:before="0" w:beforeAutospacing="0" w:after="0" w:afterAutospacing="0"/>
        <w:rPr>
          <w:rFonts w:ascii="Helvetica" w:hAnsi="Helvetica" w:cs="Helvetica"/>
          <w:color w:val="1D2228"/>
          <w:sz w:val="20"/>
          <w:szCs w:val="20"/>
        </w:rPr>
      </w:pPr>
    </w:p>
    <w:p w14:paraId="78118A7F" w14:textId="77777777" w:rsidR="00C14D47" w:rsidRDefault="00514ED0" w:rsidP="00C14D47">
      <w:pPr>
        <w:pStyle w:val="yiv5082499640msonormal"/>
        <w:spacing w:before="0" w:beforeAutospacing="0" w:after="0" w:afterAutospacing="0"/>
        <w:rPr>
          <w:rFonts w:ascii="Helvetica" w:hAnsi="Helvetica" w:cs="Helvetica"/>
          <w:b/>
          <w:bCs/>
          <w:i/>
          <w:color w:val="1D2228"/>
          <w:sz w:val="22"/>
        </w:rPr>
      </w:pPr>
      <w:r w:rsidRPr="00C14D47">
        <w:rPr>
          <w:rFonts w:ascii="Helvetica" w:hAnsi="Helvetica" w:cs="Helvetica"/>
          <w:b/>
          <w:bCs/>
          <w:i/>
          <w:color w:val="1D2228"/>
          <w:sz w:val="22"/>
        </w:rPr>
        <w:t>Jenny Addi</w:t>
      </w:r>
      <w:r w:rsidR="00C14D47" w:rsidRPr="00C14D47">
        <w:rPr>
          <w:rFonts w:ascii="Helvetica" w:hAnsi="Helvetica" w:cs="Helvetica"/>
          <w:b/>
          <w:bCs/>
          <w:i/>
          <w:color w:val="1D2228"/>
          <w:sz w:val="22"/>
        </w:rPr>
        <w:t>s</w:t>
      </w:r>
    </w:p>
    <w:p w14:paraId="0A5C9F18" w14:textId="290734F2" w:rsidR="00B00D15" w:rsidRDefault="00C14D47" w:rsidP="00C14D47">
      <w:pPr>
        <w:pStyle w:val="yiv5082499640msonormal"/>
        <w:spacing w:before="0" w:beforeAutospacing="0" w:after="0" w:afterAutospacing="0"/>
        <w:rPr>
          <w:rFonts w:ascii="Helvetica" w:hAnsi="Helvetica" w:cs="Helvetica"/>
          <w:b/>
          <w:i/>
          <w:color w:val="1D2228"/>
          <w:sz w:val="22"/>
        </w:rPr>
      </w:pPr>
      <w:r w:rsidRPr="00C14D47">
        <w:rPr>
          <w:rFonts w:ascii="Helvetica" w:hAnsi="Helvetica" w:cs="Helvetica"/>
          <w:b/>
          <w:i/>
          <w:color w:val="1D2228"/>
          <w:sz w:val="22"/>
        </w:rPr>
        <w:t xml:space="preserve">Coordinator, </w:t>
      </w:r>
      <w:r w:rsidR="00B00D15" w:rsidRPr="00C14D47">
        <w:rPr>
          <w:rFonts w:ascii="Helvetica" w:hAnsi="Helvetica" w:cs="Helvetica"/>
          <w:b/>
          <w:i/>
          <w:color w:val="1D2228"/>
          <w:sz w:val="22"/>
        </w:rPr>
        <w:t xml:space="preserve">Waushara County </w:t>
      </w:r>
      <w:r w:rsidRPr="00C14D47">
        <w:rPr>
          <w:rFonts w:ascii="Helvetica" w:hAnsi="Helvetica" w:cs="Helvetica"/>
          <w:b/>
          <w:i/>
          <w:color w:val="1D2228"/>
          <w:sz w:val="22"/>
        </w:rPr>
        <w:t>Chapter of the Ice Age Trail Alliance</w:t>
      </w:r>
    </w:p>
    <w:p w14:paraId="1486FAF0" w14:textId="1955868E" w:rsidR="00046205" w:rsidRDefault="00046205" w:rsidP="00C14D47">
      <w:pPr>
        <w:pStyle w:val="yiv5082499640msonormal"/>
        <w:spacing w:before="0" w:beforeAutospacing="0" w:after="0" w:afterAutospacing="0"/>
        <w:rPr>
          <w:rFonts w:ascii="Helvetica" w:hAnsi="Helvetica" w:cs="Helvetica"/>
          <w:b/>
          <w:i/>
          <w:color w:val="1D2228"/>
          <w:sz w:val="22"/>
        </w:rPr>
      </w:pPr>
    </w:p>
    <w:p w14:paraId="0117C65D" w14:textId="454639E2" w:rsidR="00046205" w:rsidRPr="00C14D47" w:rsidRDefault="00046205" w:rsidP="00C14D47">
      <w:pPr>
        <w:pStyle w:val="yiv5082499640msonormal"/>
        <w:spacing w:before="0" w:beforeAutospacing="0" w:after="0" w:afterAutospacing="0"/>
        <w:rPr>
          <w:rFonts w:ascii="Helvetica" w:hAnsi="Helvetica" w:cs="Helvetica"/>
          <w:i/>
          <w:color w:val="1D2228"/>
          <w:sz w:val="22"/>
        </w:rPr>
      </w:pPr>
      <w:r>
        <w:rPr>
          <w:rFonts w:ascii="Helvetica" w:hAnsi="Helvetica" w:cs="Helvetica"/>
          <w:i/>
          <w:noProof/>
          <w:color w:val="1D2228"/>
          <w:sz w:val="22"/>
        </w:rPr>
        <w:drawing>
          <wp:inline distT="0" distB="0" distL="0" distR="0" wp14:anchorId="797693B1" wp14:editId="23AFAF75">
            <wp:extent cx="1131998"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TA-Logo_nobackground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1998" cy="1371600"/>
                    </a:xfrm>
                    <a:prstGeom prst="rect">
                      <a:avLst/>
                    </a:prstGeom>
                  </pic:spPr>
                </pic:pic>
              </a:graphicData>
            </a:graphic>
          </wp:inline>
        </w:drawing>
      </w:r>
      <w:bookmarkStart w:id="0" w:name="_GoBack"/>
      <w:bookmarkEnd w:id="0"/>
      <w:r>
        <w:rPr>
          <w:rFonts w:ascii="Helvetica" w:hAnsi="Helvetica" w:cs="Helvetica"/>
          <w:i/>
          <w:noProof/>
          <w:color w:val="1D2228"/>
          <w:sz w:val="22"/>
        </w:rPr>
        <w:drawing>
          <wp:inline distT="0" distB="0" distL="0" distR="0" wp14:anchorId="35766855" wp14:editId="32276BAB">
            <wp:extent cx="18288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inline>
        </w:drawing>
      </w:r>
    </w:p>
    <w:sectPr w:rsidR="00046205" w:rsidRPr="00C14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15"/>
    <w:rsid w:val="000329D1"/>
    <w:rsid w:val="00046205"/>
    <w:rsid w:val="00514ED0"/>
    <w:rsid w:val="005418A7"/>
    <w:rsid w:val="005A3047"/>
    <w:rsid w:val="009D0814"/>
    <w:rsid w:val="00B00D15"/>
    <w:rsid w:val="00C14D47"/>
    <w:rsid w:val="00F6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EB3D"/>
  <w15:chartTrackingRefBased/>
  <w15:docId w15:val="{F0E209F8-9D6D-446A-B907-A9748868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082499640msonormal">
    <w:name w:val="yiv5082499640msonormal"/>
    <w:basedOn w:val="Normal"/>
    <w:rsid w:val="00B00D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0D15"/>
    <w:rPr>
      <w:color w:val="0000FF"/>
      <w:u w:val="single"/>
    </w:rPr>
  </w:style>
  <w:style w:type="character" w:styleId="UnresolvedMention">
    <w:name w:val="Unresolved Mention"/>
    <w:basedOn w:val="DefaultParagraphFont"/>
    <w:uiPriority w:val="99"/>
    <w:semiHidden/>
    <w:unhideWhenUsed/>
    <w:rsid w:val="00C14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filedn.com/lX9EuatXae7h85OTdT9gUkV/Walk%20Waushara/mobile/index.html" TargetMode="External"/><Relationship Id="rId4" Type="http://schemas.openxmlformats.org/officeDocument/2006/relationships/hyperlink" Target="https://forms.gle/KRRKagQ8w6tDyW1o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Addis</dc:creator>
  <cp:keywords/>
  <dc:description/>
  <cp:lastModifiedBy>Jenny Addis</cp:lastModifiedBy>
  <cp:revision>3</cp:revision>
  <dcterms:created xsi:type="dcterms:W3CDTF">2019-05-10T03:11:00Z</dcterms:created>
  <dcterms:modified xsi:type="dcterms:W3CDTF">2019-05-10T03:40:00Z</dcterms:modified>
</cp:coreProperties>
</file>